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53A3">
        <w:rPr>
          <w:rFonts w:ascii="Times New Roman" w:eastAsia="Times New Roman" w:hAnsi="Times New Roman" w:cs="Times New Roman"/>
          <w:sz w:val="24"/>
          <w:szCs w:val="24"/>
        </w:rPr>
        <w:t>219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682993" w:rsidRPr="004B41B1" w:rsidRDefault="006B2498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bookmarkStart w:id="0" w:name="_GoBack"/>
      <w:bookmarkEnd w:id="0"/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 2014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682993" w:rsidRPr="004B41B1" w:rsidRDefault="005B1186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ДЕСЕТЕ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ЈУЛА 2014. ГОДИНЕ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396544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96544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Пралица, Драгољуб Зиндовић, 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Карић, 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Владан Милошевић, Рад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 Костић, Јелена Мијатовић, Оливера Пауљескић, </w:t>
      </w:r>
      <w:r w:rsidR="00AA31D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Младен Грујић.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9E760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Андрејевић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9E760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Јелене Мијатовић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>) и Благоје Брадић (заменик члана Одбора Ивана Карића).</w:t>
      </w:r>
    </w:p>
    <w:p w:rsidR="006D188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Драгомир Карић, Александар Јовичић, Новица Тончев, Драган Шутановац, Иван Карић, Дејан Чапо и Енис Имамовић.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Милена Турк, Милан Кораћ, Дубравка Филиповски и Зоран Живковић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подносиоци амандмана,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 w:rsidR="009B2AA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Мијаиловић, помоћник министра привреде, Маријана Радовановић, в.д директора Агенције за приватизацију, Ивана Матић, в.д директора Агенције за лиценцирање стечајних управника,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Звонко Обрадовић, директор Агенције за привредне регистре и Бранка Радовић, саветник директора Агенције за приватизацију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Разматрање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 о приватизацији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доставила Влада (број 02-2508/14 од 27. јула 2014. године);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 Разматрање Предлога закона о изменама и допунама Закона о стечају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доставила Влада (број 400-25</w:t>
      </w:r>
      <w:r w:rsidR="00294082">
        <w:rPr>
          <w:rFonts w:ascii="Times New Roman" w:eastAsia="Times New Roman" w:hAnsi="Times New Roman" w:cs="Times New Roman"/>
          <w:sz w:val="24"/>
          <w:szCs w:val="24"/>
          <w:lang w:val="sr-Cyrl-RS"/>
        </w:rPr>
        <w:t>09/14 од 27. јула 2014. године).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Default="00682993" w:rsidP="00AF184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5D7DB7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Прва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7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дневног реда - 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приватизацији у појединостима</w:t>
      </w:r>
    </w:p>
    <w:p w:rsidR="00682993" w:rsidRPr="005D7DB7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2993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разматрао Предлог закона о приватизацији у појединостима и поднео Извештај Народној скупштини.</w:t>
      </w:r>
    </w:p>
    <w:p w:rsidR="00663D9A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је, у складу са чланом 164. став 1. Пословника Народне скупштине, размотрио амандмане поднете на Предлог закона о приватизацији.</w:t>
      </w:r>
    </w:p>
    <w:p w:rsidR="00663D9A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 на члан 3, који је поднео народни посланик Владимир Маринковић; 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Ненад Чанак, Олена Папуга, Нада Лазић, Ђорђе Стојшић и Дејан Чапо;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26,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38,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39, који је поднела народни посланик Дубравка Филиповски;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68,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84, који је поднела народни посланик Дубравка Филиповски;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92, који је поднела народни посланик Дубравка Филиповски;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>- на члан 94, који је поднела народни посланик Дубравка Филиповски.</w:t>
      </w:r>
    </w:p>
    <w:p w:rsidR="005D5E84" w:rsidRPr="008C103A" w:rsidRDefault="000C3A36" w:rsidP="000C3A36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D5E84" w:rsidRPr="00663D9A" w:rsidRDefault="005D5E84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9C3127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одбије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1. и члан 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2. и члан 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3. и члан 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4. и члан 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5. и члан 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Неђо Јовановић;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6. и члан 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7. и члан 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назив изнад члана 8. и члан 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9. и члан 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10. и члан 10,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11. и члан 11,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12. и члан 12,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Дубравка Филиповски;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13. и члан 13,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14. и члан 14,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15. и члан 15,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16. и члан 16,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17. и члан 17,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17, који је поднео народни посланик Милан Кораћ;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17, који су са исправком заједно поднели народни посланици Ненад Чанак, Олена Папуга, Нада Лазић, Ђорђе Стојшић и Дејан Чапо;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18. и члан 18,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19. и члан 19,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20. и члан 20,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21. и члан 21,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22. и члан 22,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23. и члан 23,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24. и члан 24,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25. и члан 25,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26. и члан 26,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27. и члан 27,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28. и члан 28,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28,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29. и члан 29,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30. и члан 30,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31. и члан 31,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32. и члан 32,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33. и члан 33,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34. и члан 34,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35. и члан 35,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36. и члан 36,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37. и члан 37,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37,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38. и члан 38,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39. и члан 39,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40. и члан 40,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41. и члан 41,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41,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42. и члан 42,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42,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43. и члан 43,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44. и члан 44,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45. и члан 45,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46. и члан 46,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47. и члан 47,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назив изнад члана 48. и члан 48,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49. и члан 49,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50. и члан 50,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51. и члан 51,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52. и члан 52,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52,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53. и члан 53,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54. и члан 54,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54,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55. и члан 55,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56. и члан 56,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члан 56, који су заједно поднели народни посланици Борислав Стефановић и Гордана Чомић;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57. и члан 57,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58. и члан 58,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59. и члан 59,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60. и члан 60,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61. и члана 61,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62. и члан 62,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63. и члан 63,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64. и члан 64,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65. и члан 65,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66. и члан 66,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67. и члан 67,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67, који су заједно поднели народни посланици Марко Ђуришић, Јанко Веселиновић, Алексанар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68. и члан 68,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69. и члан 69,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70. и члан 70,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71. и члан 71,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72. и члан 72,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73. и члан 73,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74. и члан 74,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75. и члан 75,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76. и члан 76,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77. и члан 77,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78. и члан 78,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79. и члан 79,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80. и члан 80,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81. и члан 81,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82. и члан 82,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83. и члан 83,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84. и члан 84,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85. и члан 85,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86. и члан 86,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87. и члан 87,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88. и члан 88,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назив изнад члана 89. и члан 89,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90. и члан 90,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91. и члан 91,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92. и члан 92,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93. и члан 93, који су заједно поднели народни посланици Зоран Живковић и Владимир Павићевић;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94. и члан 94, који су заједно поднели народни посланици Зоран Живковић и Владимир Павићевић;</w:t>
      </w:r>
    </w:p>
    <w:p w:rsid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95. и члан 95, који су заједно поднели народни посланици Зоран Живковић и Владимир Павићевић.</w:t>
      </w:r>
    </w:p>
    <w:p w:rsidR="00D85A35" w:rsidRDefault="00D85A35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5A35" w:rsidRPr="008C103A" w:rsidRDefault="00D85A35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Зоран Живковић, Дубравка Филиповски, Милан Кораћ и Ненад Мијаиловић.</w:t>
      </w:r>
    </w:p>
    <w:p w:rsidR="008C103A" w:rsidRPr="008C103A" w:rsidRDefault="008C103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103A" w:rsidRDefault="008C103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103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Александра Томић, председник Одбора.</w:t>
      </w:r>
    </w:p>
    <w:p w:rsidR="005F1449" w:rsidRDefault="005F1449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40CA" w:rsidRDefault="00A440C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40CA" w:rsidRPr="00456161" w:rsidRDefault="00A440C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стечају у појединостима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682993" w:rsidRDefault="0060009B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разматрао Предлог закона о изменама и допунама Закона о стечају у појединостима и поднео Извештај Народној скупштини.</w:t>
      </w:r>
    </w:p>
    <w:p w:rsidR="002F0CAF" w:rsidRDefault="002F0CAF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стечају.</w:t>
      </w:r>
    </w:p>
    <w:p w:rsidR="002F0CAF" w:rsidRDefault="002F0CAF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</w:t>
      </w:r>
      <w:r w:rsidRPr="00D85A35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скупштини 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на члан 4,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 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6,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13, који је са исправком поднела народни посланик Гордана Чомић;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24, који је поднео народни посланик Борислав Стефановић;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45, који је поднео народни посланик Бранислав Блажић;</w:t>
      </w:r>
    </w:p>
    <w:p w:rsidR="00071242" w:rsidRDefault="00071242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51,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D85A35">
        <w:rPr>
          <w:rFonts w:ascii="Times New Roman" w:eastAsia="Calibri" w:hAnsi="Times New Roman" w:cs="Times New Roman"/>
          <w:sz w:val="24"/>
          <w:szCs w:val="24"/>
          <w:lang w:val="sr-Cyrl-RS"/>
        </w:rPr>
        <w:t>да одбије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испред члана 1. додаје нови члан 1,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после члана 1. додаје нови члан 1а,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5, који је поднео народни посланик Бранислав Блажић;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6, који је са исправком поднела народни посланик Гордана Чомић;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после члана 6. додаје нови члан 6а,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после члана 6. и новог члана 6а, додаје нови члан 6б,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7, који је поднео народни посланик Борислав Стефановић;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7, који су са исправком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8,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12, који је поднео народни посланик Борислав Стефановић;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после члана 12. додаје нови члан 12б,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50, који су заједно поднели народни посланици Марко Ђуришић, Јанко Веселиновић, Александар Сенић, Бранка Каравидић, Биљана Хасановић-Кораћ, Слободан Хомен, Нинослав Стојадиновић, Горан Богдановић, Благоје Брадић и Иван Карић;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којим се после члана 66. додаје нови члан 66а,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68, који је поднео народни посланик Младен Грујић;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 на члан 68, који је поднео народни посланик Небојша Татомир.</w:t>
      </w: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Default="00F3579C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</w:t>
      </w:r>
      <w:r w:rsidR="008858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Владан Милошевић, Младен Грујић, Зоран Пралица, Драгомир Карић, Благоје Брадић и Ивана Матић.</w:t>
      </w:r>
    </w:p>
    <w:p w:rsidR="00D85A35" w:rsidRPr="009815AA" w:rsidRDefault="00D85A35" w:rsidP="00D85A3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D85A35" w:rsidRPr="009815AA" w:rsidRDefault="00D85A35" w:rsidP="00D85A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Александра Томић, председник Одбора.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Pr="00B3778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F3579C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3325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овог записника чини обрађени тонски снимак седнице Одбора. </w:t>
      </w:r>
    </w:p>
    <w:p w:rsidR="00682993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2993" w:rsidRPr="004B41B1" w:rsidTr="00C44D72">
        <w:tc>
          <w:tcPr>
            <w:tcW w:w="4788" w:type="dxa"/>
          </w:tcPr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Душан Лазић</w:t>
            </w:r>
          </w:p>
        </w:tc>
        <w:tc>
          <w:tcPr>
            <w:tcW w:w="4788" w:type="dxa"/>
          </w:tcPr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spacing w:after="80" w:line="240" w:lineRule="auto"/>
        <w:jc w:val="both"/>
        <w:rPr>
          <w:rFonts w:ascii="Times New Roman" w:hAnsi="Times New Roman"/>
          <w:sz w:val="24"/>
        </w:rPr>
      </w:pPr>
    </w:p>
    <w:p w:rsidR="00682993" w:rsidRPr="004B41B1" w:rsidRDefault="00682993" w:rsidP="00682993"/>
    <w:p w:rsidR="00682993" w:rsidRDefault="00682993" w:rsidP="00682993"/>
    <w:p w:rsidR="004C68DE" w:rsidRDefault="004C68DE"/>
    <w:sectPr w:rsidR="004C68DE" w:rsidSect="00834C0D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8E" w:rsidRDefault="00154D8E">
      <w:pPr>
        <w:spacing w:after="0" w:line="240" w:lineRule="auto"/>
      </w:pPr>
      <w:r>
        <w:separator/>
      </w:r>
    </w:p>
  </w:endnote>
  <w:endnote w:type="continuationSeparator" w:id="0">
    <w:p w:rsidR="00154D8E" w:rsidRDefault="0015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8E" w:rsidRDefault="00154D8E">
      <w:pPr>
        <w:spacing w:after="0" w:line="240" w:lineRule="auto"/>
      </w:pPr>
      <w:r>
        <w:separator/>
      </w:r>
    </w:p>
  </w:footnote>
  <w:footnote w:type="continuationSeparator" w:id="0">
    <w:p w:rsidR="00154D8E" w:rsidRDefault="0015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6E" w:rsidRDefault="006829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4B6E" w:rsidRDefault="00154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E" w:rsidRDefault="00154D8E">
    <w:pPr>
      <w:pStyle w:val="Header"/>
      <w:jc w:val="center"/>
    </w:pPr>
  </w:p>
  <w:p w:rsidR="00A64B6E" w:rsidRDefault="00154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3"/>
    <w:rsid w:val="00031D4E"/>
    <w:rsid w:val="000326C9"/>
    <w:rsid w:val="00071242"/>
    <w:rsid w:val="000C3A36"/>
    <w:rsid w:val="00154D8E"/>
    <w:rsid w:val="001A66B7"/>
    <w:rsid w:val="001E3108"/>
    <w:rsid w:val="00272075"/>
    <w:rsid w:val="00294082"/>
    <w:rsid w:val="002F0CAF"/>
    <w:rsid w:val="00332590"/>
    <w:rsid w:val="00396544"/>
    <w:rsid w:val="003E009E"/>
    <w:rsid w:val="003E4274"/>
    <w:rsid w:val="00437F00"/>
    <w:rsid w:val="004466E1"/>
    <w:rsid w:val="00456161"/>
    <w:rsid w:val="004B3B63"/>
    <w:rsid w:val="004C68DE"/>
    <w:rsid w:val="005B1186"/>
    <w:rsid w:val="005D5E84"/>
    <w:rsid w:val="005D7DB7"/>
    <w:rsid w:val="005E5CDF"/>
    <w:rsid w:val="005F1449"/>
    <w:rsid w:val="0060009B"/>
    <w:rsid w:val="00616B6A"/>
    <w:rsid w:val="00663D9A"/>
    <w:rsid w:val="00680AC7"/>
    <w:rsid w:val="00682993"/>
    <w:rsid w:val="006B2498"/>
    <w:rsid w:val="006D1883"/>
    <w:rsid w:val="00715E73"/>
    <w:rsid w:val="00732213"/>
    <w:rsid w:val="00885813"/>
    <w:rsid w:val="008C103A"/>
    <w:rsid w:val="008E53A3"/>
    <w:rsid w:val="00914962"/>
    <w:rsid w:val="009815AA"/>
    <w:rsid w:val="009948B0"/>
    <w:rsid w:val="009B2AA2"/>
    <w:rsid w:val="009C3127"/>
    <w:rsid w:val="009E7602"/>
    <w:rsid w:val="00A440CA"/>
    <w:rsid w:val="00A62BC7"/>
    <w:rsid w:val="00A75EF6"/>
    <w:rsid w:val="00AA31DB"/>
    <w:rsid w:val="00AF1847"/>
    <w:rsid w:val="00B57F20"/>
    <w:rsid w:val="00B83793"/>
    <w:rsid w:val="00BA068D"/>
    <w:rsid w:val="00C94BF5"/>
    <w:rsid w:val="00D00FE1"/>
    <w:rsid w:val="00D85A35"/>
    <w:rsid w:val="00D86F70"/>
    <w:rsid w:val="00DA3FD5"/>
    <w:rsid w:val="00DA7ED0"/>
    <w:rsid w:val="00E21A9E"/>
    <w:rsid w:val="00E86DDB"/>
    <w:rsid w:val="00EF1409"/>
    <w:rsid w:val="00F3579C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DDB-CEE7-4B07-AE7D-4FB089C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2987</Words>
  <Characters>17027</Characters>
  <Application>Microsoft Office Word</Application>
  <DocSecurity>0</DocSecurity>
  <Lines>141</Lines>
  <Paragraphs>39</Paragraphs>
  <ScaleCrop>false</ScaleCrop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113</cp:revision>
  <dcterms:created xsi:type="dcterms:W3CDTF">2014-09-03T06:52:00Z</dcterms:created>
  <dcterms:modified xsi:type="dcterms:W3CDTF">2014-11-03T09:05:00Z</dcterms:modified>
</cp:coreProperties>
</file>